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E92" w:rsidRPr="003742D4" w:rsidRDefault="00963E92" w:rsidP="00963E92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E92" w:rsidRPr="003742D4" w:rsidRDefault="00963E92" w:rsidP="00963E9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963E92" w:rsidRPr="003742D4" w:rsidRDefault="00963E92" w:rsidP="00963E92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963E92" w:rsidRPr="003742D4" w:rsidRDefault="00963E92" w:rsidP="00963E9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963E92" w:rsidRPr="003F2666" w:rsidRDefault="00963E92" w:rsidP="00963E92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3F2666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963E92" w:rsidRDefault="00963E92" w:rsidP="00963E92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3F2666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РІШЕННЯ</w:t>
      </w:r>
      <w:r w:rsidR="00EB6AC3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 xml:space="preserve"> № 9</w:t>
      </w:r>
      <w:r w:rsidR="00A946A2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0</w:t>
      </w:r>
      <w:bookmarkStart w:id="0" w:name="_GoBack"/>
      <w:bookmarkEnd w:id="0"/>
    </w:p>
    <w:p w:rsidR="00EB6AC3" w:rsidRPr="00EB6AC3" w:rsidRDefault="00EB6AC3" w:rsidP="00EB6AC3">
      <w:pPr>
        <w:jc w:val="center"/>
        <w:rPr>
          <w:b/>
          <w:lang w:val="uk-UA"/>
        </w:rPr>
      </w:pPr>
      <w:r w:rsidRPr="00EB6AC3">
        <w:rPr>
          <w:b/>
          <w:lang w:val="uk-UA"/>
        </w:rPr>
        <w:t>27 квітня 2023 року</w:t>
      </w:r>
    </w:p>
    <w:p w:rsidR="00963E92" w:rsidRPr="00EB6AC3" w:rsidRDefault="00963E92" w:rsidP="00963E92">
      <w:pPr>
        <w:rPr>
          <w:b/>
          <w:sz w:val="28"/>
          <w:szCs w:val="28"/>
          <w:lang w:val="uk-UA"/>
        </w:rPr>
      </w:pPr>
    </w:p>
    <w:p w:rsidR="00963E92" w:rsidRPr="003F2666" w:rsidRDefault="00963E92" w:rsidP="00963E92">
      <w:pPr>
        <w:rPr>
          <w:b/>
          <w:sz w:val="28"/>
          <w:szCs w:val="28"/>
          <w:lang w:val="uk-UA"/>
        </w:rPr>
      </w:pPr>
      <w:r w:rsidRPr="003F2666">
        <w:rPr>
          <w:b/>
          <w:sz w:val="28"/>
          <w:szCs w:val="28"/>
          <w:lang w:val="uk-UA"/>
        </w:rPr>
        <w:t>Про призначення соціальних  виплат</w:t>
      </w:r>
    </w:p>
    <w:p w:rsidR="00963E92" w:rsidRPr="003F2666" w:rsidRDefault="00963E92" w:rsidP="00963E92">
      <w:pPr>
        <w:spacing w:line="240" w:lineRule="atLeast"/>
        <w:rPr>
          <w:b/>
          <w:sz w:val="28"/>
          <w:szCs w:val="28"/>
          <w:lang w:val="uk-UA"/>
        </w:rPr>
      </w:pPr>
      <w:r w:rsidRPr="003F2666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963E92" w:rsidRPr="003F2666" w:rsidRDefault="00963E92" w:rsidP="00963E92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F2666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3F2666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963E92" w:rsidRPr="003F2666" w:rsidRDefault="00963E92" w:rsidP="00963E92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F2666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963E92" w:rsidRPr="003F2666" w:rsidRDefault="00963E92" w:rsidP="00963E92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F2666">
        <w:rPr>
          <w:b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:rsidR="00963E92" w:rsidRPr="003F2666" w:rsidRDefault="00963E92" w:rsidP="00963E92">
      <w:pPr>
        <w:spacing w:line="240" w:lineRule="atLeast"/>
        <w:rPr>
          <w:b/>
          <w:sz w:val="28"/>
          <w:szCs w:val="28"/>
          <w:lang w:val="uk-UA"/>
        </w:rPr>
      </w:pPr>
      <w:r w:rsidRPr="003F2666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F2666">
        <w:rPr>
          <w:b/>
          <w:sz w:val="28"/>
          <w:szCs w:val="28"/>
          <w:lang w:val="uk-UA"/>
        </w:rPr>
        <w:t xml:space="preserve"> сесії </w:t>
      </w:r>
    </w:p>
    <w:p w:rsidR="00963E92" w:rsidRPr="003F2666" w:rsidRDefault="00963E92" w:rsidP="00963E92">
      <w:pPr>
        <w:spacing w:line="240" w:lineRule="atLeast"/>
        <w:rPr>
          <w:b/>
          <w:sz w:val="28"/>
          <w:szCs w:val="28"/>
          <w:lang w:val="uk-UA"/>
        </w:rPr>
      </w:pPr>
      <w:r w:rsidRPr="003F2666">
        <w:rPr>
          <w:b/>
          <w:sz w:val="28"/>
          <w:szCs w:val="28"/>
          <w:lang w:val="uk-UA"/>
        </w:rPr>
        <w:t>міської ради від 15.12.2022 №22/27-5251</w:t>
      </w:r>
    </w:p>
    <w:p w:rsidR="00963E92" w:rsidRPr="003742D4" w:rsidRDefault="00963E92" w:rsidP="00963E92">
      <w:pPr>
        <w:ind w:left="1416" w:hanging="1416"/>
        <w:rPr>
          <w:sz w:val="28"/>
          <w:szCs w:val="28"/>
          <w:lang w:val="uk-UA"/>
        </w:rPr>
      </w:pPr>
    </w:p>
    <w:p w:rsidR="00963E92" w:rsidRPr="003742D4" w:rsidRDefault="00963E92" w:rsidP="00963E92">
      <w:pPr>
        <w:jc w:val="both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    </w:t>
      </w:r>
      <w:r w:rsidRPr="003742D4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І.Дацко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  </w:t>
      </w:r>
      <w:r w:rsidRPr="00D174BD">
        <w:rPr>
          <w:sz w:val="28"/>
          <w:szCs w:val="28"/>
          <w:lang w:val="uk-UA"/>
        </w:rPr>
        <w:t>відповідно до поданих заяв та належних  пакетів документів</w:t>
      </w:r>
      <w:r w:rsidRPr="003742D4">
        <w:rPr>
          <w:sz w:val="28"/>
          <w:szCs w:val="28"/>
          <w:lang w:val="uk-UA"/>
        </w:rPr>
        <w:t>, виконавчий комітет міської ради</w:t>
      </w:r>
    </w:p>
    <w:p w:rsidR="00963E92" w:rsidRPr="003742D4" w:rsidRDefault="00963E92" w:rsidP="00963E9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63E92" w:rsidRPr="003F2666" w:rsidRDefault="00963E92" w:rsidP="003F2666">
      <w:pPr>
        <w:jc w:val="center"/>
        <w:rPr>
          <w:b/>
          <w:sz w:val="28"/>
          <w:szCs w:val="28"/>
          <w:lang w:val="uk-UA"/>
        </w:rPr>
      </w:pPr>
      <w:r w:rsidRPr="003F2666">
        <w:rPr>
          <w:b/>
          <w:sz w:val="28"/>
          <w:szCs w:val="28"/>
          <w:lang w:val="uk-UA"/>
        </w:rPr>
        <w:t>ВИРІШИВ:</w:t>
      </w:r>
    </w:p>
    <w:p w:rsidR="00963E92" w:rsidRPr="003742D4" w:rsidRDefault="00963E92" w:rsidP="00963E92">
      <w:pPr>
        <w:pStyle w:val="a3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 w:rsidRPr="003742D4">
        <w:rPr>
          <w:sz w:val="28"/>
          <w:szCs w:val="28"/>
          <w:shd w:val="clear" w:color="auto" w:fill="FFFFFF"/>
          <w:lang w:val="uk-UA"/>
        </w:rPr>
        <w:t>Надати одноразову гро</w:t>
      </w:r>
      <w:r w:rsidR="00283547" w:rsidRPr="003742D4">
        <w:rPr>
          <w:sz w:val="28"/>
          <w:szCs w:val="28"/>
          <w:shd w:val="clear" w:color="auto" w:fill="FFFFFF"/>
          <w:lang w:val="uk-UA"/>
        </w:rPr>
        <w:t>шову допомогу військовослужбовцям, які уклали</w:t>
      </w:r>
      <w:r w:rsidRPr="003742D4">
        <w:rPr>
          <w:sz w:val="28"/>
          <w:szCs w:val="28"/>
          <w:shd w:val="clear" w:color="auto" w:fill="FFFFFF"/>
          <w:lang w:val="uk-UA"/>
        </w:rPr>
        <w:t xml:space="preserve">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підтримки: </w:t>
      </w:r>
    </w:p>
    <w:p w:rsidR="00963E92" w:rsidRPr="003742D4" w:rsidRDefault="00963E92" w:rsidP="00963E92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3742D4">
        <w:rPr>
          <w:sz w:val="28"/>
          <w:szCs w:val="28"/>
          <w:shd w:val="clear" w:color="auto" w:fill="FFFFFF"/>
          <w:lang w:val="uk-UA"/>
        </w:rPr>
        <w:t>Баран Дмитрій Іванович –</w:t>
      </w:r>
      <w:r w:rsidR="00756051">
        <w:rPr>
          <w:sz w:val="28"/>
          <w:szCs w:val="28"/>
          <w:shd w:val="clear" w:color="auto" w:fill="FFFFFF"/>
          <w:lang w:val="uk-UA"/>
        </w:rPr>
        <w:t xml:space="preserve"> </w:t>
      </w:r>
      <w:r w:rsidR="00F212F2" w:rsidRPr="003742D4">
        <w:rPr>
          <w:sz w:val="28"/>
          <w:szCs w:val="28"/>
          <w:shd w:val="clear" w:color="auto" w:fill="FFFFFF"/>
          <w:lang w:val="uk-UA"/>
        </w:rPr>
        <w:t xml:space="preserve"> зареєстрований за адресою</w:t>
      </w:r>
      <w:r w:rsidR="00756051">
        <w:rPr>
          <w:sz w:val="28"/>
          <w:szCs w:val="28"/>
          <w:shd w:val="clear" w:color="auto" w:fill="FFFFFF"/>
          <w:lang w:val="uk-UA"/>
        </w:rPr>
        <w:t xml:space="preserve"> Львівська область, Львівський район, с. Градівка </w:t>
      </w:r>
      <w:r w:rsidRPr="003742D4">
        <w:rPr>
          <w:sz w:val="28"/>
          <w:szCs w:val="28"/>
          <w:shd w:val="clear" w:color="auto" w:fill="FFFFFF"/>
          <w:lang w:val="uk-UA"/>
        </w:rPr>
        <w:t>;</w:t>
      </w:r>
    </w:p>
    <w:p w:rsidR="00963E92" w:rsidRPr="003742D4" w:rsidRDefault="00963E92" w:rsidP="00963E92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3742D4">
        <w:rPr>
          <w:sz w:val="28"/>
          <w:szCs w:val="28"/>
          <w:shd w:val="clear" w:color="auto" w:fill="FFFFFF"/>
          <w:lang w:val="uk-UA"/>
        </w:rPr>
        <w:t>Мазуркевич Назарій Михайлович –</w:t>
      </w:r>
      <w:r w:rsidR="00756051">
        <w:rPr>
          <w:sz w:val="28"/>
          <w:szCs w:val="28"/>
          <w:shd w:val="clear" w:color="auto" w:fill="FFFFFF"/>
          <w:lang w:val="uk-UA"/>
        </w:rPr>
        <w:t xml:space="preserve"> </w:t>
      </w:r>
      <w:r w:rsidR="00F212F2" w:rsidRPr="003742D4">
        <w:rPr>
          <w:sz w:val="28"/>
          <w:szCs w:val="28"/>
          <w:shd w:val="clear" w:color="auto" w:fill="FFFFFF"/>
          <w:lang w:val="uk-UA"/>
        </w:rPr>
        <w:t>зареєстрований за адресою</w:t>
      </w:r>
      <w:r w:rsidR="00756051">
        <w:rPr>
          <w:sz w:val="28"/>
          <w:szCs w:val="28"/>
          <w:shd w:val="clear" w:color="auto" w:fill="FFFFFF"/>
          <w:lang w:val="uk-UA"/>
        </w:rPr>
        <w:t xml:space="preserve"> Львівська область, Львівський район, с. Градівка</w:t>
      </w:r>
      <w:r w:rsidRPr="003742D4">
        <w:rPr>
          <w:sz w:val="28"/>
          <w:szCs w:val="28"/>
          <w:shd w:val="clear" w:color="auto" w:fill="FFFFFF"/>
          <w:lang w:val="uk-UA"/>
        </w:rPr>
        <w:t>;</w:t>
      </w:r>
    </w:p>
    <w:p w:rsidR="00963E92" w:rsidRPr="003742D4" w:rsidRDefault="00963E92" w:rsidP="00963E92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3742D4">
        <w:rPr>
          <w:sz w:val="28"/>
          <w:szCs w:val="28"/>
          <w:shd w:val="clear" w:color="auto" w:fill="FFFFFF"/>
          <w:lang w:val="uk-UA"/>
        </w:rPr>
        <w:t>Ривак Олег Володимирович –</w:t>
      </w:r>
      <w:r w:rsidR="00756051">
        <w:rPr>
          <w:sz w:val="28"/>
          <w:szCs w:val="28"/>
          <w:shd w:val="clear" w:color="auto" w:fill="FFFFFF"/>
          <w:lang w:val="uk-UA"/>
        </w:rPr>
        <w:t xml:space="preserve"> </w:t>
      </w:r>
      <w:r w:rsidR="00F212F2" w:rsidRPr="003742D4">
        <w:rPr>
          <w:sz w:val="28"/>
          <w:szCs w:val="28"/>
          <w:shd w:val="clear" w:color="auto" w:fill="FFFFFF"/>
          <w:lang w:val="uk-UA"/>
        </w:rPr>
        <w:t>зареєстрований за адресою</w:t>
      </w:r>
      <w:r w:rsidR="00756051">
        <w:rPr>
          <w:sz w:val="28"/>
          <w:szCs w:val="28"/>
          <w:shd w:val="clear" w:color="auto" w:fill="FFFFFF"/>
          <w:lang w:val="uk-UA"/>
        </w:rPr>
        <w:t xml:space="preserve"> Львівська область, Львівський район, с. Родатичі</w:t>
      </w:r>
      <w:r w:rsidR="009A57EB" w:rsidRPr="003742D4">
        <w:rPr>
          <w:sz w:val="28"/>
          <w:szCs w:val="28"/>
          <w:shd w:val="clear" w:color="auto" w:fill="FFFFFF"/>
          <w:lang w:val="uk-UA"/>
        </w:rPr>
        <w:t xml:space="preserve">; </w:t>
      </w:r>
    </w:p>
    <w:p w:rsidR="003F13B5" w:rsidRPr="003742D4" w:rsidRDefault="009A57EB" w:rsidP="003F13B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3742D4">
        <w:rPr>
          <w:sz w:val="28"/>
          <w:szCs w:val="28"/>
          <w:shd w:val="clear" w:color="auto" w:fill="FFFFFF"/>
          <w:lang w:val="uk-UA"/>
        </w:rPr>
        <w:t>Осідач Андрій Ярославович –</w:t>
      </w:r>
      <w:r w:rsidR="00F212F2" w:rsidRPr="003742D4">
        <w:rPr>
          <w:sz w:val="28"/>
          <w:szCs w:val="28"/>
          <w:shd w:val="clear" w:color="auto" w:fill="FFFFFF"/>
          <w:lang w:val="uk-UA"/>
        </w:rPr>
        <w:t xml:space="preserve"> зареєстрований за адресою</w:t>
      </w:r>
      <w:r w:rsidRPr="003742D4">
        <w:rPr>
          <w:sz w:val="28"/>
          <w:szCs w:val="28"/>
          <w:shd w:val="clear" w:color="auto" w:fill="FFFFFF"/>
          <w:lang w:val="uk-UA"/>
        </w:rPr>
        <w:t xml:space="preserve"> Львівська область,</w:t>
      </w:r>
      <w:r w:rsidR="00167014" w:rsidRPr="003742D4">
        <w:rPr>
          <w:sz w:val="28"/>
          <w:szCs w:val="28"/>
          <w:shd w:val="clear" w:color="auto" w:fill="FFFFFF"/>
          <w:lang w:val="uk-UA"/>
        </w:rPr>
        <w:t xml:space="preserve"> Львівський район,</w:t>
      </w:r>
      <w:r w:rsidRPr="003742D4">
        <w:rPr>
          <w:sz w:val="28"/>
          <w:szCs w:val="28"/>
          <w:shd w:val="clear" w:color="auto" w:fill="FFFFFF"/>
          <w:lang w:val="uk-UA"/>
        </w:rPr>
        <w:t xml:space="preserve"> м.</w:t>
      </w:r>
      <w:r w:rsidR="00756051">
        <w:rPr>
          <w:sz w:val="28"/>
          <w:szCs w:val="28"/>
          <w:shd w:val="clear" w:color="auto" w:fill="FFFFFF"/>
          <w:lang w:val="uk-UA"/>
        </w:rPr>
        <w:t>Городок</w:t>
      </w:r>
      <w:r w:rsidRPr="003742D4">
        <w:rPr>
          <w:sz w:val="28"/>
          <w:szCs w:val="28"/>
          <w:shd w:val="clear" w:color="auto" w:fill="FFFFFF"/>
          <w:lang w:val="uk-UA"/>
        </w:rPr>
        <w:t>.</w:t>
      </w:r>
      <w:r w:rsidR="003F13B5" w:rsidRPr="003742D4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3742D4" w:rsidRPr="003742D4" w:rsidRDefault="003742D4" w:rsidP="003742D4">
      <w:pPr>
        <w:pStyle w:val="a4"/>
        <w:spacing w:before="0" w:beforeAutospacing="0" w:after="0" w:afterAutospacing="0"/>
        <w:ind w:left="360"/>
        <w:jc w:val="both"/>
        <w:rPr>
          <w:rFonts w:ascii="Times New Roman" w:cs="Times New Roman"/>
          <w:sz w:val="28"/>
          <w:szCs w:val="28"/>
        </w:rPr>
      </w:pPr>
      <w:r w:rsidRPr="003742D4">
        <w:rPr>
          <w:rFonts w:ascii="Times New Roman" w:cs="Times New Roman"/>
          <w:sz w:val="28"/>
          <w:szCs w:val="28"/>
          <w:shd w:val="clear" w:color="auto" w:fill="FFFFFF"/>
        </w:rPr>
        <w:t xml:space="preserve">2. </w:t>
      </w:r>
      <w:r w:rsidRPr="003742D4">
        <w:rPr>
          <w:rFonts w:ascii="Times New Roman" w:cs="Times New Roman"/>
          <w:sz w:val="28"/>
          <w:szCs w:val="28"/>
        </w:rPr>
        <w:t xml:space="preserve">Затвердити  список осіб, які мають право на </w:t>
      </w:r>
      <w:r w:rsidRPr="003742D4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Pr="003742D4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 та Захисниць України та суму виплати:</w:t>
      </w:r>
    </w:p>
    <w:p w:rsidR="003742D4" w:rsidRPr="003742D4" w:rsidRDefault="003742D4" w:rsidP="003742D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lastRenderedPageBreak/>
        <w:t xml:space="preserve">Петричка Марія Йосипівна – мати загиблого Петрички Івана, с.Дубаневичі, вул.Заставська 70, Львівський район, Львівська область, сума виплати - 68,3 тис.грн; </w:t>
      </w:r>
    </w:p>
    <w:p w:rsidR="003742D4" w:rsidRPr="00756051" w:rsidRDefault="003742D4" w:rsidP="0075605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>Бубен Ірина Степанівна – дочка загиблого Кутного Степана, с.Братковичі, вул.Нова 91, Львівський район, Львівська область, сума виплати – 68,3</w:t>
      </w:r>
      <w:r w:rsidRPr="00756051">
        <w:rPr>
          <w:sz w:val="28"/>
          <w:szCs w:val="28"/>
          <w:lang w:val="uk-UA"/>
        </w:rPr>
        <w:t xml:space="preserve">тис.грн; </w:t>
      </w:r>
    </w:p>
    <w:p w:rsidR="003742D4" w:rsidRPr="003742D4" w:rsidRDefault="003742D4" w:rsidP="003742D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Сапуцька Світлана Петрівна – сестра загиблого Темника Володимира, с.Вовчухи, вул.Зелена 188, Львівський район, Львівська область, сума виплати – 68,3 тис.грн;  </w:t>
      </w:r>
    </w:p>
    <w:p w:rsidR="003742D4" w:rsidRDefault="003742D4" w:rsidP="007174C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174C2">
        <w:rPr>
          <w:sz w:val="28"/>
          <w:szCs w:val="28"/>
          <w:lang w:val="uk-UA"/>
        </w:rPr>
        <w:t>Петришин Ірина Петрівна – мати загиблого Петришина Юрія, с.Милятин, вул.Зелена 5, Львівський район, Львівсь</w:t>
      </w:r>
      <w:r w:rsidR="00756051" w:rsidRPr="007174C2">
        <w:rPr>
          <w:sz w:val="28"/>
          <w:szCs w:val="28"/>
          <w:lang w:val="uk-UA"/>
        </w:rPr>
        <w:t>ка область, сума виплати – 68,3</w:t>
      </w:r>
      <w:r w:rsidR="006B45C0">
        <w:rPr>
          <w:sz w:val="28"/>
          <w:szCs w:val="28"/>
          <w:lang w:val="uk-UA"/>
        </w:rPr>
        <w:t xml:space="preserve">тис.грн; </w:t>
      </w:r>
    </w:p>
    <w:p w:rsidR="006B45C0" w:rsidRPr="007174C2" w:rsidRDefault="006B45C0" w:rsidP="007174C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Бублик Ольга Степанівна – мати загиблого Бублика Юрія, м.Городок, вул.Авіаційна 120</w:t>
      </w:r>
      <w:r w:rsidRPr="006B45C0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40 Львівський район Львівська область.</w:t>
      </w:r>
    </w:p>
    <w:p w:rsidR="003742D4" w:rsidRPr="006B45C0" w:rsidRDefault="007174C2" w:rsidP="003742D4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3. Затвердити список осіб</w:t>
      </w:r>
      <w:r w:rsidR="006B45C0">
        <w:rPr>
          <w:sz w:val="28"/>
          <w:szCs w:val="28"/>
          <w:shd w:val="clear" w:color="auto" w:fill="FFFFFF"/>
          <w:lang w:val="uk-UA"/>
        </w:rPr>
        <w:t xml:space="preserve"> – одержувачів одноразової адресної допомоги матерям та дружинам загиблих сучасників АТО(ООС), Героїв України Захисників</w:t>
      </w:r>
      <w:r w:rsidR="006B45C0" w:rsidRPr="006B45C0">
        <w:rPr>
          <w:sz w:val="28"/>
          <w:szCs w:val="28"/>
          <w:shd w:val="clear" w:color="auto" w:fill="FFFFFF"/>
          <w:lang w:val="uk-UA"/>
        </w:rPr>
        <w:t>/</w:t>
      </w:r>
      <w:r w:rsidR="006B45C0">
        <w:rPr>
          <w:sz w:val="28"/>
          <w:szCs w:val="28"/>
          <w:shd w:val="clear" w:color="auto" w:fill="FFFFFF"/>
          <w:lang w:val="uk-UA"/>
        </w:rPr>
        <w:t>Захисниць України: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>Петричка Марія Йосипівна – мати загиблого Петрички Івана, с.Дубаневичі, вул.Заставська 70, Львівський район, Львівська обла</w:t>
      </w:r>
      <w:r>
        <w:rPr>
          <w:sz w:val="28"/>
          <w:szCs w:val="28"/>
          <w:lang w:val="uk-UA"/>
        </w:rPr>
        <w:t>сть</w:t>
      </w:r>
      <w:r w:rsidRPr="003742D4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Пастущак Ольга Степанівна – мати загиблого Пастущака Віталія, м.Городок, вул.Чорновола 16</w:t>
      </w:r>
      <w:r w:rsidRPr="008236AF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3, Львівський район, Львівська область;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Пастущак Мар</w:t>
      </w:r>
      <w:r w:rsidRPr="008236AF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яна Ярославівна – дружина загиблого Пастущака Віталія, м.Городок, вул.Чорновола 16</w:t>
      </w:r>
      <w:r w:rsidRPr="008236AF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3, Львівський район, Львівська область;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Гурняк Валентина Олексіївна – мати загиблого Гурняка Володимира, с.Стоділки, вул.Оріхова 22, Львівський район, Львівська область;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Костюк Ганна Петрівна – мати загиблого Костюка Андрія, с.Угри, вул.Зелена 14, Львівський район, Львівська область;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Хороз Дарія Микитівна – мати загиблого Хороза Степана, с.Путятичі, вул.Весела 18, Львівський район, Львівська область;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Самсон Ганна Петрівна – мати загиблого Самсона Степана, м.Городок, вул.І.Сірка 25, Львівський район, Львівська область;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Кутна Ольга Дмитрівна – мати загиблого Кутного Степана, с.Братковичі, вул.Нова 91, Львівський район, Львівська область;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Баран Анеля Миколаївна – мати загиблого Барана Романа, с.Калинка, вул.Садова 8а, Львівський район, Львівська область;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Почерніна Зоряна Миколаївна – дружина загиблого Почерніна Артема, с.Тучапи, вул.Вишнева 146, Львівський район, Львівська область;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Петришин Ірина Петрівна – мати загиблого Петришина Юрія, с.Милятин, вул.Зелена 5, Львівський район, Львівська область;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Фітьо Ольга Михайлівна – мати загиблого Павлишина Івана, с.Заверешиця, вул.Грушевського 34, Львівський район, Львівська область;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Сліпко Наталія Василівна – дружина загиблого Сліпка Олега, с.Лісновичі, вул.Морозівка 14, Львівський район, Львівська область; </w:t>
      </w:r>
    </w:p>
    <w:p w:rsidR="007174C2" w:rsidRDefault="007174C2" w:rsidP="007174C2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Сліпко Катерина Яківна – мати загиблого Сліпка Олега, с.Лісновичі, вул.Центральна 23, Львівський район, Львівська область;  </w:t>
      </w:r>
    </w:p>
    <w:p w:rsidR="006B45C0" w:rsidRDefault="007174C2" w:rsidP="006B45C0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Бублик Галина Миронівна – дружина загиблого Бублика Юрія, м.Городок, вул.Авіаційна 58</w:t>
      </w:r>
      <w:r w:rsidRPr="00197CC7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24, Львівський район, Львівська область;</w:t>
      </w:r>
    </w:p>
    <w:p w:rsidR="007174C2" w:rsidRPr="006B45C0" w:rsidRDefault="007174C2" w:rsidP="006B45C0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B45C0">
        <w:rPr>
          <w:sz w:val="28"/>
          <w:szCs w:val="28"/>
          <w:lang w:val="uk-UA"/>
        </w:rPr>
        <w:t>Василевич Галина Ігорівна – дружина загиблого Василевича Романа, с.Родатичі. вул.Тиха 6, Львівський район, Львівська область.</w:t>
      </w:r>
    </w:p>
    <w:p w:rsidR="00963E92" w:rsidRPr="003742D4" w:rsidRDefault="007174C2" w:rsidP="00963E92">
      <w:pPr>
        <w:ind w:firstLine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63E92" w:rsidRPr="003742D4">
        <w:rPr>
          <w:bCs/>
          <w:sz w:val="28"/>
          <w:szCs w:val="28"/>
          <w:lang w:val="uk-UA"/>
        </w:rPr>
        <w:t>. Директору КУ «Центр надання соціальних послуг Городоцької міської ради»  (І. Дацко) забезпечити виконання заходів щодо призначення та виплати належних соціальних виплат одержувачам відповідно до п</w:t>
      </w:r>
      <w:r w:rsidR="002C710F">
        <w:rPr>
          <w:bCs/>
          <w:sz w:val="28"/>
          <w:szCs w:val="28"/>
          <w:lang w:val="uk-UA"/>
        </w:rPr>
        <w:t>унків</w:t>
      </w:r>
      <w:r w:rsidR="00963E92" w:rsidRPr="003742D4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-3</w:t>
      </w:r>
      <w:r w:rsidR="00963E92" w:rsidRPr="003742D4">
        <w:rPr>
          <w:bCs/>
          <w:sz w:val="28"/>
          <w:szCs w:val="28"/>
          <w:lang w:val="uk-UA"/>
        </w:rPr>
        <w:t xml:space="preserve"> цього рішення. </w:t>
      </w:r>
    </w:p>
    <w:p w:rsidR="00963E92" w:rsidRDefault="007174C2" w:rsidP="00963E92">
      <w:pPr>
        <w:ind w:firstLine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963E92" w:rsidRPr="003742D4">
        <w:rPr>
          <w:bCs/>
          <w:sz w:val="28"/>
          <w:szCs w:val="28"/>
          <w:lang w:val="uk-UA"/>
        </w:rPr>
        <w:t xml:space="preserve">. </w:t>
      </w:r>
      <w:r w:rsidR="00963E92" w:rsidRPr="003742D4">
        <w:rPr>
          <w:sz w:val="28"/>
          <w:szCs w:val="28"/>
          <w:lang w:val="uk-UA"/>
        </w:rPr>
        <w:t>Контроль за виконанням рішення покласти на керуючого справами (секретаря) виконавчого комітету Городоцької міської ради  Б.Степаняка.</w:t>
      </w:r>
    </w:p>
    <w:p w:rsidR="003F2666" w:rsidRPr="003742D4" w:rsidRDefault="003F2666" w:rsidP="00963E92">
      <w:pPr>
        <w:ind w:firstLine="142"/>
        <w:jc w:val="both"/>
        <w:rPr>
          <w:sz w:val="28"/>
          <w:szCs w:val="28"/>
          <w:lang w:val="uk-UA"/>
        </w:rPr>
      </w:pPr>
    </w:p>
    <w:p w:rsidR="00963E92" w:rsidRPr="003742D4" w:rsidRDefault="00963E92" w:rsidP="00963E92">
      <w:pPr>
        <w:ind w:firstLine="720"/>
        <w:jc w:val="both"/>
        <w:rPr>
          <w:b/>
          <w:sz w:val="28"/>
          <w:szCs w:val="28"/>
          <w:lang w:val="uk-UA"/>
        </w:rPr>
      </w:pPr>
    </w:p>
    <w:p w:rsidR="00963E92" w:rsidRPr="003742D4" w:rsidRDefault="00963E92" w:rsidP="00963E92">
      <w:pPr>
        <w:ind w:firstLine="720"/>
        <w:jc w:val="both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</w:rPr>
        <w:t xml:space="preserve">Міський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963E92" w:rsidRPr="003742D4" w:rsidRDefault="00963E92" w:rsidP="00963E92">
      <w:pPr>
        <w:rPr>
          <w:sz w:val="28"/>
          <w:szCs w:val="28"/>
          <w:lang w:val="uk-UA"/>
        </w:rPr>
      </w:pPr>
    </w:p>
    <w:p w:rsidR="008D6302" w:rsidRPr="003742D4" w:rsidRDefault="008D6302">
      <w:pPr>
        <w:rPr>
          <w:sz w:val="28"/>
          <w:szCs w:val="28"/>
        </w:rPr>
      </w:pPr>
    </w:p>
    <w:sectPr w:rsidR="008D6302" w:rsidRPr="003742D4" w:rsidSect="006A0A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93C"/>
    <w:multiLevelType w:val="hybridMultilevel"/>
    <w:tmpl w:val="5A0AA266"/>
    <w:lvl w:ilvl="0" w:tplc="4E766EB4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6FE2"/>
    <w:multiLevelType w:val="hybridMultilevel"/>
    <w:tmpl w:val="2410E064"/>
    <w:lvl w:ilvl="0" w:tplc="8D789AF6">
      <w:start w:val="1"/>
      <w:numFmt w:val="decimal"/>
      <w:lvlText w:val="%1)"/>
      <w:lvlJc w:val="left"/>
      <w:pPr>
        <w:ind w:left="10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6" w:hanging="360"/>
      </w:pPr>
    </w:lvl>
    <w:lvl w:ilvl="2" w:tplc="0422001B" w:tentative="1">
      <w:start w:val="1"/>
      <w:numFmt w:val="lowerRoman"/>
      <w:lvlText w:val="%3."/>
      <w:lvlJc w:val="right"/>
      <w:pPr>
        <w:ind w:left="2526" w:hanging="180"/>
      </w:pPr>
    </w:lvl>
    <w:lvl w:ilvl="3" w:tplc="0422000F" w:tentative="1">
      <w:start w:val="1"/>
      <w:numFmt w:val="decimal"/>
      <w:lvlText w:val="%4."/>
      <w:lvlJc w:val="left"/>
      <w:pPr>
        <w:ind w:left="3246" w:hanging="360"/>
      </w:pPr>
    </w:lvl>
    <w:lvl w:ilvl="4" w:tplc="04220019" w:tentative="1">
      <w:start w:val="1"/>
      <w:numFmt w:val="lowerLetter"/>
      <w:lvlText w:val="%5."/>
      <w:lvlJc w:val="left"/>
      <w:pPr>
        <w:ind w:left="3966" w:hanging="360"/>
      </w:pPr>
    </w:lvl>
    <w:lvl w:ilvl="5" w:tplc="0422001B" w:tentative="1">
      <w:start w:val="1"/>
      <w:numFmt w:val="lowerRoman"/>
      <w:lvlText w:val="%6."/>
      <w:lvlJc w:val="right"/>
      <w:pPr>
        <w:ind w:left="4686" w:hanging="180"/>
      </w:pPr>
    </w:lvl>
    <w:lvl w:ilvl="6" w:tplc="0422000F" w:tentative="1">
      <w:start w:val="1"/>
      <w:numFmt w:val="decimal"/>
      <w:lvlText w:val="%7."/>
      <w:lvlJc w:val="left"/>
      <w:pPr>
        <w:ind w:left="5406" w:hanging="360"/>
      </w:pPr>
    </w:lvl>
    <w:lvl w:ilvl="7" w:tplc="04220019" w:tentative="1">
      <w:start w:val="1"/>
      <w:numFmt w:val="lowerLetter"/>
      <w:lvlText w:val="%8."/>
      <w:lvlJc w:val="left"/>
      <w:pPr>
        <w:ind w:left="6126" w:hanging="360"/>
      </w:pPr>
    </w:lvl>
    <w:lvl w:ilvl="8" w:tplc="0422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" w15:restartNumberingAfterBreak="0">
    <w:nsid w:val="28FB6EF6"/>
    <w:multiLevelType w:val="hybridMultilevel"/>
    <w:tmpl w:val="F6C22466"/>
    <w:lvl w:ilvl="0" w:tplc="54CA4C00">
      <w:start w:val="1"/>
      <w:numFmt w:val="decimal"/>
      <w:lvlText w:val="%1)"/>
      <w:lvlJc w:val="left"/>
      <w:pPr>
        <w:ind w:left="7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0" w:hanging="360"/>
      </w:pPr>
    </w:lvl>
    <w:lvl w:ilvl="2" w:tplc="0422001B" w:tentative="1">
      <w:start w:val="1"/>
      <w:numFmt w:val="lowerRoman"/>
      <w:lvlText w:val="%3."/>
      <w:lvlJc w:val="right"/>
      <w:pPr>
        <w:ind w:left="2230" w:hanging="180"/>
      </w:pPr>
    </w:lvl>
    <w:lvl w:ilvl="3" w:tplc="0422000F" w:tentative="1">
      <w:start w:val="1"/>
      <w:numFmt w:val="decimal"/>
      <w:lvlText w:val="%4."/>
      <w:lvlJc w:val="left"/>
      <w:pPr>
        <w:ind w:left="2950" w:hanging="360"/>
      </w:pPr>
    </w:lvl>
    <w:lvl w:ilvl="4" w:tplc="04220019" w:tentative="1">
      <w:start w:val="1"/>
      <w:numFmt w:val="lowerLetter"/>
      <w:lvlText w:val="%5."/>
      <w:lvlJc w:val="left"/>
      <w:pPr>
        <w:ind w:left="3670" w:hanging="360"/>
      </w:pPr>
    </w:lvl>
    <w:lvl w:ilvl="5" w:tplc="0422001B" w:tentative="1">
      <w:start w:val="1"/>
      <w:numFmt w:val="lowerRoman"/>
      <w:lvlText w:val="%6."/>
      <w:lvlJc w:val="right"/>
      <w:pPr>
        <w:ind w:left="4390" w:hanging="180"/>
      </w:pPr>
    </w:lvl>
    <w:lvl w:ilvl="6" w:tplc="0422000F" w:tentative="1">
      <w:start w:val="1"/>
      <w:numFmt w:val="decimal"/>
      <w:lvlText w:val="%7."/>
      <w:lvlJc w:val="left"/>
      <w:pPr>
        <w:ind w:left="5110" w:hanging="360"/>
      </w:pPr>
    </w:lvl>
    <w:lvl w:ilvl="7" w:tplc="04220019" w:tentative="1">
      <w:start w:val="1"/>
      <w:numFmt w:val="lowerLetter"/>
      <w:lvlText w:val="%8."/>
      <w:lvlJc w:val="left"/>
      <w:pPr>
        <w:ind w:left="5830" w:hanging="360"/>
      </w:pPr>
    </w:lvl>
    <w:lvl w:ilvl="8" w:tplc="0422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660C2636"/>
    <w:multiLevelType w:val="hybridMultilevel"/>
    <w:tmpl w:val="39BC32FC"/>
    <w:lvl w:ilvl="0" w:tplc="8D789AF6">
      <w:start w:val="1"/>
      <w:numFmt w:val="decimal"/>
      <w:lvlText w:val="%1)"/>
      <w:lvlJc w:val="left"/>
      <w:pPr>
        <w:ind w:left="9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3" w:hanging="360"/>
      </w:pPr>
    </w:lvl>
    <w:lvl w:ilvl="2" w:tplc="0422001B" w:tentative="1">
      <w:start w:val="1"/>
      <w:numFmt w:val="lowerRoman"/>
      <w:lvlText w:val="%3."/>
      <w:lvlJc w:val="right"/>
      <w:pPr>
        <w:ind w:left="2463" w:hanging="180"/>
      </w:pPr>
    </w:lvl>
    <w:lvl w:ilvl="3" w:tplc="0422000F" w:tentative="1">
      <w:start w:val="1"/>
      <w:numFmt w:val="decimal"/>
      <w:lvlText w:val="%4."/>
      <w:lvlJc w:val="left"/>
      <w:pPr>
        <w:ind w:left="3183" w:hanging="360"/>
      </w:pPr>
    </w:lvl>
    <w:lvl w:ilvl="4" w:tplc="04220019" w:tentative="1">
      <w:start w:val="1"/>
      <w:numFmt w:val="lowerLetter"/>
      <w:lvlText w:val="%5."/>
      <w:lvlJc w:val="left"/>
      <w:pPr>
        <w:ind w:left="3903" w:hanging="360"/>
      </w:pPr>
    </w:lvl>
    <w:lvl w:ilvl="5" w:tplc="0422001B" w:tentative="1">
      <w:start w:val="1"/>
      <w:numFmt w:val="lowerRoman"/>
      <w:lvlText w:val="%6."/>
      <w:lvlJc w:val="right"/>
      <w:pPr>
        <w:ind w:left="4623" w:hanging="180"/>
      </w:pPr>
    </w:lvl>
    <w:lvl w:ilvl="6" w:tplc="0422000F" w:tentative="1">
      <w:start w:val="1"/>
      <w:numFmt w:val="decimal"/>
      <w:lvlText w:val="%7."/>
      <w:lvlJc w:val="left"/>
      <w:pPr>
        <w:ind w:left="5343" w:hanging="360"/>
      </w:pPr>
    </w:lvl>
    <w:lvl w:ilvl="7" w:tplc="04220019" w:tentative="1">
      <w:start w:val="1"/>
      <w:numFmt w:val="lowerLetter"/>
      <w:lvlText w:val="%8."/>
      <w:lvlJc w:val="left"/>
      <w:pPr>
        <w:ind w:left="6063" w:hanging="360"/>
      </w:pPr>
    </w:lvl>
    <w:lvl w:ilvl="8" w:tplc="0422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5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E92"/>
    <w:rsid w:val="00167014"/>
    <w:rsid w:val="00221EF7"/>
    <w:rsid w:val="00283547"/>
    <w:rsid w:val="002B1BA0"/>
    <w:rsid w:val="002C710F"/>
    <w:rsid w:val="003742D4"/>
    <w:rsid w:val="003F13B5"/>
    <w:rsid w:val="003F2666"/>
    <w:rsid w:val="004158C3"/>
    <w:rsid w:val="00512805"/>
    <w:rsid w:val="00624F1F"/>
    <w:rsid w:val="00694D7D"/>
    <w:rsid w:val="006B45C0"/>
    <w:rsid w:val="007174C2"/>
    <w:rsid w:val="00756051"/>
    <w:rsid w:val="008D6302"/>
    <w:rsid w:val="009031BF"/>
    <w:rsid w:val="00925103"/>
    <w:rsid w:val="00963E92"/>
    <w:rsid w:val="009A57EB"/>
    <w:rsid w:val="00A10D83"/>
    <w:rsid w:val="00A946A2"/>
    <w:rsid w:val="00CD6FAF"/>
    <w:rsid w:val="00D174BD"/>
    <w:rsid w:val="00E50BA9"/>
    <w:rsid w:val="00EB6AC3"/>
    <w:rsid w:val="00F212F2"/>
    <w:rsid w:val="00FB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48F37"/>
  <w15:docId w15:val="{DA4AFD3F-870F-4A69-B61E-29BC1DE5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3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963E9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63E9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963E92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963E92"/>
    <w:pPr>
      <w:ind w:left="720"/>
      <w:contextualSpacing/>
    </w:pPr>
  </w:style>
  <w:style w:type="paragraph" w:styleId="a4">
    <w:name w:val="Normal (Web)"/>
    <w:basedOn w:val="a"/>
    <w:uiPriority w:val="99"/>
    <w:rsid w:val="00963E92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63E9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3E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3275</Words>
  <Characters>1868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22</cp:revision>
  <cp:lastPrinted>2023-04-26T06:12:00Z</cp:lastPrinted>
  <dcterms:created xsi:type="dcterms:W3CDTF">2023-04-21T07:01:00Z</dcterms:created>
  <dcterms:modified xsi:type="dcterms:W3CDTF">2023-05-04T11:39:00Z</dcterms:modified>
</cp:coreProperties>
</file>